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47B1" w14:textId="57C78568" w:rsidR="00E121DF" w:rsidRPr="00AF722E" w:rsidRDefault="00172AF6" w:rsidP="00E121DF">
      <w:pPr>
        <w:widowControl w:val="0"/>
        <w:ind w:left="140"/>
        <w:jc w:val="left"/>
        <w:rPr>
          <w:rFonts w:ascii="Cambria" w:eastAsia="Cambria" w:hAnsi="Cambria" w:cs="Cambria"/>
          <w:color w:val="0070C0"/>
          <w:sz w:val="28"/>
          <w:szCs w:val="44"/>
          <w:u w:val="thick"/>
        </w:rPr>
      </w:pPr>
      <w:r>
        <w:rPr>
          <w:rFonts w:ascii="Cambria" w:eastAsia="Cambria" w:hAnsi="Cambria" w:cs="Cambria"/>
          <w:color w:val="0070C0"/>
          <w:sz w:val="28"/>
          <w:szCs w:val="44"/>
          <w:u w:val="thick"/>
        </w:rPr>
        <w:t>_____________________</w:t>
      </w:r>
      <w:r w:rsidR="00E121DF" w:rsidRPr="00172AF6">
        <w:rPr>
          <w:rFonts w:ascii="Cambria" w:eastAsia="Cambria" w:hAnsi="Cambria" w:cs="Cambria"/>
          <w:color w:val="0070C0"/>
          <w:sz w:val="28"/>
          <w:szCs w:val="44"/>
          <w:u w:val="thick"/>
        </w:rPr>
        <w:t>_________________________________________________________________________</w:t>
      </w:r>
    </w:p>
    <w:p w14:paraId="58BD6DA0" w14:textId="5025911B" w:rsidR="00AF722E" w:rsidRPr="00AF722E" w:rsidRDefault="00AF722E" w:rsidP="00AF722E">
      <w:pPr>
        <w:widowControl w:val="0"/>
        <w:spacing w:before="10"/>
        <w:jc w:val="left"/>
        <w:rPr>
          <w:rFonts w:ascii="Cambria" w:eastAsia="Cambria" w:hAnsi="Cambria" w:cs="Cambria"/>
          <w:sz w:val="12"/>
          <w:szCs w:val="12"/>
        </w:rPr>
      </w:pPr>
    </w:p>
    <w:p w14:paraId="7623890F" w14:textId="12797F51" w:rsidR="00AF722E" w:rsidRPr="00AF722E" w:rsidRDefault="00AF722E" w:rsidP="00AF722E">
      <w:pPr>
        <w:widowControl w:val="0"/>
        <w:spacing w:line="20" w:lineRule="atLeast"/>
        <w:ind w:left="100"/>
        <w:jc w:val="left"/>
        <w:rPr>
          <w:rFonts w:ascii="Cambria" w:eastAsia="Cambria" w:hAnsi="Cambria" w:cs="Cambria"/>
          <w:sz w:val="8"/>
          <w:szCs w:val="8"/>
          <w:u w:val="thick"/>
        </w:rPr>
      </w:pPr>
    </w:p>
    <w:p w14:paraId="7D60E6B8" w14:textId="67711F6D" w:rsidR="00BA50A0" w:rsidRDefault="00BA50A0" w:rsidP="00BA50A0">
      <w:pPr>
        <w:pStyle w:val="Default"/>
        <w:jc w:val="center"/>
        <w:rPr>
          <w:b/>
          <w:bCs/>
          <w:sz w:val="22"/>
          <w:szCs w:val="22"/>
        </w:rPr>
      </w:pPr>
      <w:r>
        <w:rPr>
          <w:b/>
          <w:bCs/>
          <w:sz w:val="22"/>
          <w:szCs w:val="22"/>
        </w:rPr>
        <w:t>The Mission and Purpose of Messenger College</w:t>
      </w:r>
    </w:p>
    <w:p w14:paraId="79CF7A00" w14:textId="77777777" w:rsidR="00BA50A0" w:rsidRDefault="00BA50A0" w:rsidP="00BA50A0">
      <w:pPr>
        <w:pStyle w:val="Default"/>
        <w:jc w:val="center"/>
        <w:rPr>
          <w:sz w:val="22"/>
          <w:szCs w:val="22"/>
        </w:rPr>
      </w:pPr>
    </w:p>
    <w:p w14:paraId="09800B8C" w14:textId="0AFAB6E2" w:rsidR="00BA50A0" w:rsidRDefault="00BA50A0" w:rsidP="00BA50A0">
      <w:pPr>
        <w:pStyle w:val="Default"/>
        <w:jc w:val="center"/>
        <w:rPr>
          <w:sz w:val="22"/>
          <w:szCs w:val="22"/>
        </w:rPr>
      </w:pPr>
      <w:r>
        <w:rPr>
          <w:sz w:val="22"/>
          <w:szCs w:val="22"/>
        </w:rPr>
        <w:t>To educate and train leaders to effectively and efficiently change their world.</w:t>
      </w:r>
    </w:p>
    <w:p w14:paraId="4F46BA97" w14:textId="77777777" w:rsidR="00BA50A0" w:rsidRDefault="00BA50A0" w:rsidP="00BA50A0">
      <w:pPr>
        <w:pStyle w:val="Default"/>
        <w:jc w:val="center"/>
        <w:rPr>
          <w:sz w:val="22"/>
          <w:szCs w:val="22"/>
        </w:rPr>
      </w:pPr>
    </w:p>
    <w:p w14:paraId="1047A027" w14:textId="77777777" w:rsidR="00BA50A0" w:rsidRDefault="00BA50A0" w:rsidP="00BA50A0">
      <w:pPr>
        <w:pStyle w:val="Default"/>
        <w:rPr>
          <w:sz w:val="20"/>
          <w:szCs w:val="20"/>
        </w:rPr>
      </w:pPr>
      <w:r>
        <w:rPr>
          <w:b/>
          <w:bCs/>
          <w:i/>
          <w:iCs/>
          <w:sz w:val="20"/>
          <w:szCs w:val="20"/>
        </w:rPr>
        <w:t xml:space="preserve">Four Foundational Planks: </w:t>
      </w:r>
    </w:p>
    <w:p w14:paraId="26D7A4AD" w14:textId="2788574D" w:rsidR="00BA50A0" w:rsidRDefault="00BA50A0" w:rsidP="00BA50A0">
      <w:pPr>
        <w:pStyle w:val="Default"/>
        <w:rPr>
          <w:sz w:val="20"/>
          <w:szCs w:val="20"/>
        </w:rPr>
      </w:pPr>
      <w:r>
        <w:rPr>
          <w:sz w:val="20"/>
          <w:szCs w:val="20"/>
        </w:rPr>
        <w:t xml:space="preserve">The rationale for the mission statement of Messenger College originates out of four foundational needs Messenger College senses it must address. </w:t>
      </w:r>
    </w:p>
    <w:p w14:paraId="3489DDD8" w14:textId="77777777" w:rsidR="00BA50A0" w:rsidRDefault="00BA50A0" w:rsidP="00BA50A0">
      <w:pPr>
        <w:pStyle w:val="Default"/>
        <w:ind w:left="360"/>
        <w:rPr>
          <w:sz w:val="20"/>
          <w:szCs w:val="20"/>
        </w:rPr>
      </w:pPr>
    </w:p>
    <w:p w14:paraId="39D556A4" w14:textId="21F47535" w:rsidR="00BA50A0" w:rsidRDefault="00BA50A0" w:rsidP="00917077">
      <w:pPr>
        <w:pStyle w:val="Default"/>
        <w:numPr>
          <w:ilvl w:val="0"/>
          <w:numId w:val="8"/>
        </w:numPr>
        <w:spacing w:after="25"/>
        <w:ind w:left="720"/>
        <w:outlineLvl w:val="0"/>
        <w:rPr>
          <w:sz w:val="20"/>
          <w:szCs w:val="20"/>
        </w:rPr>
      </w:pPr>
      <w:r>
        <w:rPr>
          <w:sz w:val="20"/>
          <w:szCs w:val="20"/>
        </w:rPr>
        <w:t xml:space="preserve">We must strive to compassionately understand the substructures and underpinnings of our contemporary society. </w:t>
      </w:r>
    </w:p>
    <w:p w14:paraId="4869AA98" w14:textId="1FF87385" w:rsidR="00BA50A0" w:rsidRDefault="00BA50A0" w:rsidP="00917077">
      <w:pPr>
        <w:pStyle w:val="Default"/>
        <w:numPr>
          <w:ilvl w:val="0"/>
          <w:numId w:val="8"/>
        </w:numPr>
        <w:spacing w:after="25"/>
        <w:ind w:left="720"/>
        <w:outlineLvl w:val="0"/>
        <w:rPr>
          <w:sz w:val="20"/>
          <w:szCs w:val="20"/>
        </w:rPr>
      </w:pPr>
      <w:r>
        <w:rPr>
          <w:sz w:val="20"/>
          <w:szCs w:val="20"/>
        </w:rPr>
        <w:t xml:space="preserve">We must make an authentic expression (communication) of the Gospel/Truth. Truth, genuinely stated and authentically expressed, will save the present generation, ensuring the future. </w:t>
      </w:r>
    </w:p>
    <w:p w14:paraId="18C25AF8" w14:textId="19747D67" w:rsidR="00BA50A0" w:rsidRDefault="00BA50A0" w:rsidP="00917077">
      <w:pPr>
        <w:pStyle w:val="Default"/>
        <w:numPr>
          <w:ilvl w:val="0"/>
          <w:numId w:val="8"/>
        </w:numPr>
        <w:spacing w:after="25"/>
        <w:ind w:left="720"/>
        <w:outlineLvl w:val="0"/>
        <w:rPr>
          <w:sz w:val="20"/>
          <w:szCs w:val="20"/>
        </w:rPr>
      </w:pPr>
      <w:r>
        <w:rPr>
          <w:sz w:val="20"/>
          <w:szCs w:val="20"/>
        </w:rPr>
        <w:t xml:space="preserve">We must find an </w:t>
      </w:r>
      <w:r>
        <w:rPr>
          <w:sz w:val="20"/>
          <w:szCs w:val="20"/>
        </w:rPr>
        <w:t>e</w:t>
      </w:r>
      <w:r>
        <w:rPr>
          <w:sz w:val="20"/>
          <w:szCs w:val="20"/>
        </w:rPr>
        <w:t xml:space="preserve">ffective way to confront our contemporary society with the rational content and authentic personal expression of ultimate and objective truth (God’s Word-the Gospel). </w:t>
      </w:r>
    </w:p>
    <w:p w14:paraId="73289616" w14:textId="24FB903E" w:rsidR="00BA50A0" w:rsidRDefault="00BA50A0" w:rsidP="00917077">
      <w:pPr>
        <w:pStyle w:val="Default"/>
        <w:numPr>
          <w:ilvl w:val="0"/>
          <w:numId w:val="8"/>
        </w:numPr>
        <w:ind w:left="720"/>
        <w:outlineLvl w:val="0"/>
        <w:rPr>
          <w:sz w:val="20"/>
          <w:szCs w:val="20"/>
        </w:rPr>
      </w:pPr>
      <w:r>
        <w:rPr>
          <w:sz w:val="20"/>
          <w:szCs w:val="20"/>
        </w:rPr>
        <w:t xml:space="preserve">We must develop ministers, spiritual leaders, preachers, and communicators of character and integrity, who are prepared, able, and willing to rise to this contemporary occasion and meet the above challenge. </w:t>
      </w:r>
    </w:p>
    <w:p w14:paraId="7712BA75" w14:textId="77777777" w:rsidR="00BA50A0" w:rsidRDefault="00BA50A0" w:rsidP="00BA50A0">
      <w:pPr>
        <w:pStyle w:val="Default"/>
        <w:rPr>
          <w:sz w:val="20"/>
          <w:szCs w:val="20"/>
        </w:rPr>
      </w:pPr>
    </w:p>
    <w:p w14:paraId="24880D12" w14:textId="77777777" w:rsidR="00BA50A0" w:rsidRDefault="00BA50A0" w:rsidP="00BA50A0">
      <w:pPr>
        <w:pStyle w:val="Default"/>
        <w:rPr>
          <w:sz w:val="20"/>
          <w:szCs w:val="20"/>
        </w:rPr>
      </w:pPr>
      <w:r>
        <w:rPr>
          <w:b/>
          <w:bCs/>
          <w:i/>
          <w:iCs/>
          <w:sz w:val="20"/>
          <w:szCs w:val="20"/>
        </w:rPr>
        <w:t xml:space="preserve">Understanding the Four Foundational Planks: </w:t>
      </w:r>
    </w:p>
    <w:p w14:paraId="126A3B0B" w14:textId="7F3BD5CA" w:rsidR="00BA50A0" w:rsidRDefault="00BA50A0" w:rsidP="00BA50A0">
      <w:pPr>
        <w:pStyle w:val="Default"/>
        <w:rPr>
          <w:sz w:val="20"/>
          <w:szCs w:val="20"/>
        </w:rPr>
      </w:pPr>
      <w:r>
        <w:rPr>
          <w:sz w:val="20"/>
          <w:szCs w:val="20"/>
        </w:rPr>
        <w:t xml:space="preserve">The four foundational planks are understood and interpreted in terms of Mission, Method, Message and Messenger. </w:t>
      </w:r>
    </w:p>
    <w:p w14:paraId="3585B187" w14:textId="77777777" w:rsidR="00BA50A0" w:rsidRDefault="00BA50A0" w:rsidP="00BA50A0">
      <w:pPr>
        <w:pStyle w:val="Default"/>
        <w:rPr>
          <w:sz w:val="20"/>
          <w:szCs w:val="20"/>
        </w:rPr>
      </w:pPr>
    </w:p>
    <w:p w14:paraId="1067BDC3" w14:textId="3C677F9F" w:rsidR="00BA50A0" w:rsidRDefault="00BA50A0" w:rsidP="00BA50A0">
      <w:pPr>
        <w:pStyle w:val="Default"/>
        <w:numPr>
          <w:ilvl w:val="0"/>
          <w:numId w:val="7"/>
        </w:numPr>
        <w:spacing w:after="25"/>
        <w:rPr>
          <w:sz w:val="20"/>
          <w:szCs w:val="20"/>
        </w:rPr>
      </w:pPr>
      <w:r>
        <w:rPr>
          <w:sz w:val="20"/>
          <w:szCs w:val="20"/>
        </w:rPr>
        <w:t xml:space="preserve">The first plank speaks to Mission. Mission has to do with the process of education. It is the process of education, which enables one to understand life universally, and to discover one’s purpose. Mission and education have to do with the body of foundational knowledge that is necessary to fulfill one’s calling in life. This relates to the academic side of the process of education and training. </w:t>
      </w:r>
    </w:p>
    <w:p w14:paraId="76E78E1F" w14:textId="06536641" w:rsidR="00BA50A0" w:rsidRDefault="00BA50A0" w:rsidP="00BA50A0">
      <w:pPr>
        <w:pStyle w:val="Default"/>
        <w:numPr>
          <w:ilvl w:val="0"/>
          <w:numId w:val="7"/>
        </w:numPr>
        <w:spacing w:after="25"/>
        <w:rPr>
          <w:sz w:val="20"/>
          <w:szCs w:val="20"/>
        </w:rPr>
      </w:pPr>
      <w:r>
        <w:rPr>
          <w:sz w:val="20"/>
          <w:szCs w:val="20"/>
        </w:rPr>
        <w:t xml:space="preserve">The second plank speaks to Method. This plank has to do with the process of training. It is the process of training that enables one to understand and acquire a skill to accomplish the mission (call). This includes several varied, but inter-related skills and disciplines and relates to the practical side of the process of education and training. </w:t>
      </w:r>
    </w:p>
    <w:p w14:paraId="36851A75" w14:textId="3BF2DE8E" w:rsidR="00BA50A0" w:rsidRPr="00BA50A0" w:rsidRDefault="00BA50A0" w:rsidP="00BA50A0">
      <w:pPr>
        <w:pStyle w:val="Default"/>
        <w:numPr>
          <w:ilvl w:val="0"/>
          <w:numId w:val="7"/>
        </w:numPr>
        <w:rPr>
          <w:sz w:val="20"/>
          <w:szCs w:val="20"/>
        </w:rPr>
      </w:pPr>
      <w:r w:rsidRPr="00BA50A0">
        <w:rPr>
          <w:sz w:val="20"/>
          <w:szCs w:val="20"/>
        </w:rPr>
        <w:t xml:space="preserve">The third plank speaks to Message. This plank has to do with effectiveness. Effectiveness is doing the right thing in order to accomplish the mission. Therefore, this plank has to do with the nature and concept of truth (God’s Word the Gospel). Knowing and doing the right thing, as opposed to an expedient thing, is a quality of leadership. </w:t>
      </w:r>
    </w:p>
    <w:p w14:paraId="2B54DD30" w14:textId="19DC4F24" w:rsidR="00BA50A0" w:rsidRDefault="00BA50A0" w:rsidP="00917077">
      <w:pPr>
        <w:pStyle w:val="Default"/>
        <w:numPr>
          <w:ilvl w:val="0"/>
          <w:numId w:val="11"/>
        </w:numPr>
        <w:rPr>
          <w:sz w:val="20"/>
          <w:szCs w:val="20"/>
        </w:rPr>
      </w:pPr>
      <w:r>
        <w:rPr>
          <w:sz w:val="20"/>
          <w:szCs w:val="20"/>
        </w:rPr>
        <w:t xml:space="preserve">The fourth plank speaks to the Messenger (the person). This plank has to do with efficiency. Efficiency is doing the right thing in the right way. It has to do with whom and what the messenger is relative to issues of character, integrity, and authentic spiritual formation. Doing things in the right way, as opposed to an expedient way, is a quality of management. </w:t>
      </w:r>
    </w:p>
    <w:p w14:paraId="71B63661" w14:textId="77777777" w:rsidR="00BA50A0" w:rsidRDefault="00BA50A0" w:rsidP="00BA50A0">
      <w:pPr>
        <w:pStyle w:val="Default"/>
        <w:rPr>
          <w:sz w:val="20"/>
          <w:szCs w:val="20"/>
        </w:rPr>
      </w:pPr>
    </w:p>
    <w:p w14:paraId="76510D10" w14:textId="7783704E" w:rsidR="00BA50A0" w:rsidRDefault="00BA50A0" w:rsidP="00BA50A0">
      <w:pPr>
        <w:pStyle w:val="Default"/>
        <w:rPr>
          <w:i/>
          <w:iCs/>
          <w:sz w:val="20"/>
          <w:szCs w:val="20"/>
        </w:rPr>
      </w:pPr>
      <w:r>
        <w:rPr>
          <w:i/>
          <w:iCs/>
          <w:sz w:val="20"/>
          <w:szCs w:val="20"/>
        </w:rPr>
        <w:t xml:space="preserve">Out of the above rationale emerges the mission statement of Messenger College: </w:t>
      </w:r>
    </w:p>
    <w:p w14:paraId="08784F29" w14:textId="77777777" w:rsidR="00917077" w:rsidRDefault="00917077" w:rsidP="00BA50A0">
      <w:pPr>
        <w:pStyle w:val="Default"/>
        <w:rPr>
          <w:sz w:val="20"/>
          <w:szCs w:val="20"/>
        </w:rPr>
      </w:pPr>
    </w:p>
    <w:p w14:paraId="1E6F1953" w14:textId="71A1D73F" w:rsidR="00BA50A0" w:rsidRDefault="00BA50A0" w:rsidP="00BA50A0">
      <w:pPr>
        <w:pStyle w:val="Default"/>
        <w:rPr>
          <w:sz w:val="20"/>
          <w:szCs w:val="20"/>
        </w:rPr>
      </w:pPr>
      <w:r>
        <w:rPr>
          <w:sz w:val="20"/>
          <w:szCs w:val="20"/>
        </w:rPr>
        <w:t xml:space="preserve">Messenger College is committed to educating ministers and community leaders who will be: </w:t>
      </w:r>
    </w:p>
    <w:p w14:paraId="68CB75E8" w14:textId="77777777" w:rsidR="00917077" w:rsidRDefault="00917077" w:rsidP="00BA50A0">
      <w:pPr>
        <w:pStyle w:val="Default"/>
        <w:rPr>
          <w:sz w:val="20"/>
          <w:szCs w:val="20"/>
        </w:rPr>
      </w:pPr>
    </w:p>
    <w:p w14:paraId="272B3808" w14:textId="57A3FBA4" w:rsidR="00BA50A0" w:rsidRDefault="00BA50A0" w:rsidP="00917077">
      <w:pPr>
        <w:pStyle w:val="Default"/>
        <w:numPr>
          <w:ilvl w:val="0"/>
          <w:numId w:val="10"/>
        </w:numPr>
        <w:spacing w:after="25"/>
        <w:ind w:left="720"/>
        <w:rPr>
          <w:sz w:val="20"/>
          <w:szCs w:val="20"/>
        </w:rPr>
      </w:pPr>
      <w:r>
        <w:rPr>
          <w:sz w:val="20"/>
          <w:szCs w:val="20"/>
        </w:rPr>
        <w:t xml:space="preserve">Academically equipped with the essential knowledge, </w:t>
      </w:r>
    </w:p>
    <w:p w14:paraId="40114B32" w14:textId="48F9AD47" w:rsidR="00BA50A0" w:rsidRDefault="00BA50A0" w:rsidP="00917077">
      <w:pPr>
        <w:pStyle w:val="Default"/>
        <w:numPr>
          <w:ilvl w:val="0"/>
          <w:numId w:val="10"/>
        </w:numPr>
        <w:spacing w:after="25"/>
        <w:ind w:left="720"/>
        <w:rPr>
          <w:sz w:val="20"/>
          <w:szCs w:val="20"/>
        </w:rPr>
      </w:pPr>
      <w:r>
        <w:rPr>
          <w:sz w:val="20"/>
          <w:szCs w:val="20"/>
        </w:rPr>
        <w:t xml:space="preserve">Well-versed in the prerequisite skills, </w:t>
      </w:r>
    </w:p>
    <w:p w14:paraId="727E9128" w14:textId="2D796073" w:rsidR="00BA50A0" w:rsidRDefault="00BA50A0" w:rsidP="00917077">
      <w:pPr>
        <w:pStyle w:val="Default"/>
        <w:numPr>
          <w:ilvl w:val="0"/>
          <w:numId w:val="10"/>
        </w:numPr>
        <w:ind w:left="720"/>
        <w:rPr>
          <w:sz w:val="20"/>
          <w:szCs w:val="20"/>
        </w:rPr>
      </w:pPr>
      <w:r>
        <w:rPr>
          <w:sz w:val="20"/>
          <w:szCs w:val="20"/>
        </w:rPr>
        <w:t xml:space="preserve">Experienced in the fundamental practicalities necessary to authoritatively and effectively respond to the need of the church and the world in which we live. </w:t>
      </w:r>
    </w:p>
    <w:p w14:paraId="42E9C07E" w14:textId="1C8A8C06" w:rsidR="00AF722E" w:rsidRPr="00CA0713" w:rsidRDefault="00AF722E" w:rsidP="00CA0713">
      <w:pPr>
        <w:widowControl w:val="0"/>
        <w:jc w:val="left"/>
        <w:outlineLvl w:val="2"/>
        <w:rPr>
          <w:rFonts w:eastAsia="Cambria" w:cstheme="minorHAnsi"/>
          <w:b/>
          <w:bCs/>
          <w:color w:val="4F81BC"/>
          <w:sz w:val="24"/>
          <w:szCs w:val="24"/>
        </w:rPr>
      </w:pPr>
    </w:p>
    <w:p w14:paraId="0A2A8B63" w14:textId="471FD09A" w:rsidR="00AF722E" w:rsidRDefault="00AF722E" w:rsidP="00CA0713">
      <w:pPr>
        <w:widowControl w:val="0"/>
        <w:jc w:val="left"/>
        <w:outlineLvl w:val="2"/>
        <w:rPr>
          <w:rFonts w:eastAsia="Cambria" w:cstheme="minorHAnsi"/>
          <w:b/>
          <w:bCs/>
          <w:color w:val="4F81BC"/>
          <w:sz w:val="24"/>
          <w:szCs w:val="24"/>
        </w:rPr>
      </w:pPr>
    </w:p>
    <w:p w14:paraId="2A928F05" w14:textId="3CAA5DAA" w:rsidR="000B5A88" w:rsidRPr="00AF722E" w:rsidRDefault="000B5A88" w:rsidP="000B5A88">
      <w:pPr>
        <w:tabs>
          <w:tab w:val="left" w:pos="1260"/>
          <w:tab w:val="center" w:pos="4968"/>
        </w:tabs>
        <w:jc w:val="left"/>
        <w:rPr>
          <w:rFonts w:eastAsia="Cambria" w:cstheme="minorHAnsi"/>
          <w:sz w:val="24"/>
          <w:szCs w:val="24"/>
        </w:rPr>
      </w:pPr>
      <w:r>
        <w:rPr>
          <w:rFonts w:eastAsia="Cambria" w:cstheme="minorHAnsi"/>
          <w:sz w:val="24"/>
          <w:szCs w:val="24"/>
        </w:rPr>
        <w:tab/>
      </w:r>
      <w:r>
        <w:rPr>
          <w:rFonts w:eastAsia="Cambria" w:cstheme="minorHAnsi"/>
          <w:sz w:val="24"/>
          <w:szCs w:val="24"/>
        </w:rPr>
        <w:tab/>
      </w:r>
      <w:r>
        <w:rPr>
          <w:rFonts w:eastAsia="Cambria" w:cstheme="minorHAnsi"/>
          <w:sz w:val="24"/>
          <w:szCs w:val="24"/>
        </w:rPr>
        <w:tab/>
      </w:r>
      <w:r>
        <w:rPr>
          <w:rFonts w:eastAsia="Cambria" w:cstheme="minorHAnsi"/>
          <w:sz w:val="24"/>
          <w:szCs w:val="24"/>
        </w:rPr>
        <w:tab/>
      </w:r>
    </w:p>
    <w:sectPr w:rsidR="000B5A88" w:rsidRPr="00AF722E" w:rsidSect="00172AF6">
      <w:headerReference w:type="even" r:id="rId7"/>
      <w:headerReference w:type="default" r:id="rId8"/>
      <w:footerReference w:type="even" r:id="rId9"/>
      <w:footerReference w:type="default" r:id="rId10"/>
      <w:headerReference w:type="first" r:id="rId11"/>
      <w:footerReference w:type="first" r:id="rId12"/>
      <w:pgSz w:w="12240" w:h="15840" w:code="1"/>
      <w:pgMar w:top="1728" w:right="1152" w:bottom="1008"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60B2" w14:textId="77777777" w:rsidR="00291C87" w:rsidRDefault="00291C87" w:rsidP="00AF722E">
      <w:r>
        <w:separator/>
      </w:r>
    </w:p>
  </w:endnote>
  <w:endnote w:type="continuationSeparator" w:id="0">
    <w:p w14:paraId="36EF7B1E" w14:textId="77777777" w:rsidR="00291C87" w:rsidRDefault="00291C87" w:rsidP="00AF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E759" w14:textId="77777777" w:rsidR="00466AEE" w:rsidRDefault="0046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BB6" w14:textId="2014C30A" w:rsidR="00AF722E" w:rsidRPr="00E121DF" w:rsidRDefault="00E121DF">
    <w:pPr>
      <w:pStyle w:val="Footer"/>
      <w:rPr>
        <w:u w:val="double"/>
      </w:rPr>
    </w:pPr>
    <w:r w:rsidRPr="00E121DF">
      <w:rPr>
        <w:u w:val="double"/>
      </w:rPr>
      <w:t>______________________________________________________________________________________</w:t>
    </w:r>
  </w:p>
  <w:p w14:paraId="68F18DC2" w14:textId="61DB13B4" w:rsidR="00AF722E" w:rsidRDefault="00AF722E">
    <w:pPr>
      <w:pStyle w:val="Footer"/>
    </w:pPr>
    <w:r>
      <w:t>Messenger College PO Box 1207 Euless, TX 76039-1207</w:t>
    </w:r>
    <w:r>
      <w:tab/>
    </w:r>
    <w:hyperlink r:id="rId1" w:history="1">
      <w:r w:rsidR="00466AEE" w:rsidRPr="00B77209">
        <w:rPr>
          <w:rStyle w:val="Hyperlink"/>
        </w:rPr>
        <w:t>https://www.messengercollege.edu</w:t>
      </w:r>
    </w:hyperlink>
    <w:r w:rsidR="00466AEE">
      <w:t xml:space="preserve"> </w:t>
    </w:r>
  </w:p>
  <w:p w14:paraId="7EA1E419" w14:textId="77777777" w:rsidR="00AF722E" w:rsidRDefault="00AF7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D65" w14:textId="77777777" w:rsidR="00466AEE" w:rsidRDefault="0046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40E" w14:textId="77777777" w:rsidR="00291C87" w:rsidRDefault="00291C87" w:rsidP="00AF722E">
      <w:r>
        <w:separator/>
      </w:r>
    </w:p>
  </w:footnote>
  <w:footnote w:type="continuationSeparator" w:id="0">
    <w:p w14:paraId="5828B5E9" w14:textId="77777777" w:rsidR="00291C87" w:rsidRDefault="00291C87" w:rsidP="00AF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1879" w14:textId="77777777" w:rsidR="00466AEE" w:rsidRDefault="0046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5AF" w14:textId="7036FC13" w:rsidR="00172AF6" w:rsidRDefault="00172AF6" w:rsidP="00172AF6">
    <w:pPr>
      <w:pStyle w:val="Header"/>
      <w:jc w:val="left"/>
    </w:pPr>
    <w:r w:rsidRPr="009723EE">
      <w:rPr>
        <w:rFonts w:ascii="OpenSans" w:eastAsia="Times New Roman" w:hAnsi="OpenSans" w:cs="Times New Roman"/>
        <w:b/>
        <w:bCs/>
        <w:noProof/>
        <w:color w:val="333333"/>
        <w:kern w:val="36"/>
        <w:sz w:val="39"/>
        <w:szCs w:val="57"/>
      </w:rPr>
      <w:drawing>
        <wp:anchor distT="0" distB="0" distL="114300" distR="114300" simplePos="0" relativeHeight="251659264" behindDoc="0" locked="0" layoutInCell="1" allowOverlap="1" wp14:anchorId="0BB7CD35" wp14:editId="7DC8A8F7">
          <wp:simplePos x="0" y="0"/>
          <wp:positionH relativeFrom="margin">
            <wp:posOffset>-62865</wp:posOffset>
          </wp:positionH>
          <wp:positionV relativeFrom="margin">
            <wp:posOffset>-725805</wp:posOffset>
          </wp:positionV>
          <wp:extent cx="921385" cy="6877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1385" cy="687705"/>
                  </a:xfrm>
                  <a:prstGeom prst="rect">
                    <a:avLst/>
                  </a:prstGeom>
                </pic:spPr>
              </pic:pic>
            </a:graphicData>
          </a:graphic>
          <wp14:sizeRelH relativeFrom="margin">
            <wp14:pctWidth>0</wp14:pctWidth>
          </wp14:sizeRelH>
          <wp14:sizeRelV relativeFrom="margin">
            <wp14:pctHeight>0</wp14:pctHeight>
          </wp14:sizeRelV>
        </wp:anchor>
      </w:drawing>
    </w:r>
  </w:p>
  <w:p w14:paraId="1A968B70" w14:textId="087165DC" w:rsidR="00172AF6" w:rsidRDefault="00CA0713">
    <w:pPr>
      <w:pStyle w:val="Header"/>
    </w:pPr>
    <w:r>
      <w:rPr>
        <w:noProof/>
      </w:rPr>
      <mc:AlternateContent>
        <mc:Choice Requires="wps">
          <w:drawing>
            <wp:anchor distT="45720" distB="45720" distL="114300" distR="114300" simplePos="0" relativeHeight="251661312" behindDoc="0" locked="0" layoutInCell="1" allowOverlap="1" wp14:anchorId="2CC92BD9" wp14:editId="5530C1FE">
              <wp:simplePos x="0" y="0"/>
              <wp:positionH relativeFrom="margin">
                <wp:align>right</wp:align>
              </wp:positionH>
              <wp:positionV relativeFrom="paragraph">
                <wp:posOffset>91440</wp:posOffset>
              </wp:positionV>
              <wp:extent cx="4162425" cy="4305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30530"/>
                      </a:xfrm>
                      <a:prstGeom prst="rect">
                        <a:avLst/>
                      </a:prstGeom>
                      <a:solidFill>
                        <a:srgbClr val="FFFFFF"/>
                      </a:solidFill>
                      <a:ln w="9525">
                        <a:noFill/>
                        <a:miter lim="800000"/>
                        <a:headEnd/>
                        <a:tailEnd/>
                      </a:ln>
                    </wps:spPr>
                    <wps:txbx>
                      <w:txbxContent>
                        <w:p w14:paraId="1FD1004F" w14:textId="73404913" w:rsidR="00172AF6" w:rsidRPr="00CA0713" w:rsidRDefault="00CA0713">
                          <w:pPr>
                            <w:rPr>
                              <w:rFonts w:ascii="Times New Roman" w:hAnsi="Times New Roman" w:cs="Times New Roman"/>
                              <w:sz w:val="52"/>
                              <w:szCs w:val="52"/>
                            </w:rPr>
                          </w:pPr>
                          <w:r w:rsidRPr="00CA0713">
                            <w:rPr>
                              <w:rFonts w:ascii="Times New Roman" w:hAnsi="Times New Roman" w:cs="Times New Roman"/>
                              <w:sz w:val="52"/>
                              <w:szCs w:val="52"/>
                            </w:rPr>
                            <w:t>Mission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92BD9" id="_x0000_t202" coordsize="21600,21600" o:spt="202" path="m,l,21600r21600,l21600,xe">
              <v:stroke joinstyle="miter"/>
              <v:path gradientshapeok="t" o:connecttype="rect"/>
            </v:shapetype>
            <v:shape id="Text Box 2" o:spid="_x0000_s1026" type="#_x0000_t202" style="position:absolute;left:0;text-align:left;margin-left:276.55pt;margin-top:7.2pt;width:327.75pt;height:33.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LVIAIAAB0EAAAOAAAAZHJzL2Uyb0RvYy54bWysU9tu2zAMfR+wfxD0vthxnV6MOEWXLsOA&#10;7gK0+wBZlmNhkqhJSuzs60vJaRp0b8P0IIgieXR4SC1vR63IXjgvwdR0PsspEYZDK822pj+fNh+u&#10;KfGBmZYpMKKmB+Hp7er9u+VgK1FAD6oVjiCI8dVga9qHYKss87wXmvkZWGHQ2YHTLKDptlnr2IDo&#10;WmVFnl9mA7jWOuDCe7y9n5x0lfC7TvDwveu8CETVFLmFtLu0N3HPVktWbR2zveRHGuwfWGgmDT56&#10;grpngZGdk39BackdeOjCjIPOoOskF6kGrGaev6nmsWdWpFpQHG9PMvn/B8u/7X84ItuaFvMrSgzT&#10;2KQnMQbyEUZSRH0G6ysMe7QYGEa8xj6nWr19AP7LEwPrnpmtuHMOhl6wFvnNY2Z2ljrh+AjSDF+h&#10;xWfYLkACGjuno3goB0F07NPh1JtIheNlOb8symJBCUdfeZEvLlLzMla9ZFvnw2cBmsRDTR32PqGz&#10;/YMPkQ2rXkLiYx6UbDdSqWS4bbNWjuwZzskmrVTAmzBlyFDTmwXyiFkGYn4aIS0DzrGSuqbXeVzT&#10;ZEU1Ppk2hQQm1XRGJsoc5YmKTNqEsRkxMGrWQHtAoRxM84r/Cw89uD+UDDirNfW/d8wJStQXg2Lf&#10;zMsyDncyysVVgYY79zTnHmY4QtU0UDId1yF9iKmiO2xKJ5Ner0yOXHEGk4zH/xKH/NxOUa+/evUM&#10;AAD//wMAUEsDBBQABgAIAAAAIQBNrRue2wAAAAYBAAAPAAAAZHJzL2Rvd25yZXYueG1sTI/NToRA&#10;EITvJr7DpE28GHeQALsiw0ZNNF735wEa6AUi00OY2YV9e9uTHruqUvV1sV3soC40+d6xgadVBIq4&#10;dk3PrYHj4eNxA8oH5AYHx2TgSh625e1NgXnjZt7RZR9aJSXsczTQhTDmWvu6I4t+5UZi8U5ushjk&#10;nFrdTDhLuR10HEWZttizLHQ40ntH9ff+bA2cvuaH9HmuPsNxvUuyN+zXlbsac3+3vL6ACrSEvzD8&#10;4gs6lMJUuTM3Xg0G5JEgapKAEjdL0xRUZWATx6DLQv/HL38AAAD//wMAUEsBAi0AFAAGAAgAAAAh&#10;ALaDOJL+AAAA4QEAABMAAAAAAAAAAAAAAAAAAAAAAFtDb250ZW50X1R5cGVzXS54bWxQSwECLQAU&#10;AAYACAAAACEAOP0h/9YAAACUAQAACwAAAAAAAAAAAAAAAAAvAQAAX3JlbHMvLnJlbHNQSwECLQAU&#10;AAYACAAAACEAY1vS1SACAAAdBAAADgAAAAAAAAAAAAAAAAAuAgAAZHJzL2Uyb0RvYy54bWxQSwEC&#10;LQAUAAYACAAAACEATa0bntsAAAAGAQAADwAAAAAAAAAAAAAAAAB6BAAAZHJzL2Rvd25yZXYueG1s&#10;UEsFBgAAAAAEAAQA8wAAAIIFAAAAAA==&#10;" stroked="f">
              <v:textbox>
                <w:txbxContent>
                  <w:p w14:paraId="1FD1004F" w14:textId="73404913" w:rsidR="00172AF6" w:rsidRPr="00CA0713" w:rsidRDefault="00CA0713">
                    <w:pPr>
                      <w:rPr>
                        <w:rFonts w:ascii="Times New Roman" w:hAnsi="Times New Roman" w:cs="Times New Roman"/>
                        <w:sz w:val="52"/>
                        <w:szCs w:val="52"/>
                      </w:rPr>
                    </w:pPr>
                    <w:r w:rsidRPr="00CA0713">
                      <w:rPr>
                        <w:rFonts w:ascii="Times New Roman" w:hAnsi="Times New Roman" w:cs="Times New Roman"/>
                        <w:sz w:val="52"/>
                        <w:szCs w:val="52"/>
                      </w:rPr>
                      <w:t>Mission Statement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1251" w14:textId="77777777" w:rsidR="00466AEE" w:rsidRDefault="0046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567EF"/>
    <w:multiLevelType w:val="hybridMultilevel"/>
    <w:tmpl w:val="A5F89C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CDF8F"/>
    <w:multiLevelType w:val="hybridMultilevel"/>
    <w:tmpl w:val="553CD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13983"/>
    <w:multiLevelType w:val="hybridMultilevel"/>
    <w:tmpl w:val="3658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77E16"/>
    <w:multiLevelType w:val="hybridMultilevel"/>
    <w:tmpl w:val="1BBE8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9A1AD4"/>
    <w:multiLevelType w:val="hybridMultilevel"/>
    <w:tmpl w:val="C9AA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D702D"/>
    <w:multiLevelType w:val="hybridMultilevel"/>
    <w:tmpl w:val="979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402EB"/>
    <w:multiLevelType w:val="hybridMultilevel"/>
    <w:tmpl w:val="2F148FC6"/>
    <w:lvl w:ilvl="0" w:tplc="04090001">
      <w:start w:val="1"/>
      <w:numFmt w:val="bullet"/>
      <w:lvlText w:val=""/>
      <w:lvlJc w:val="left"/>
      <w:pPr>
        <w:ind w:left="720" w:hanging="360"/>
      </w:pPr>
      <w:rPr>
        <w:rFonts w:ascii="Symbol" w:hAnsi="Symbol" w:hint="default"/>
      </w:rPr>
    </w:lvl>
    <w:lvl w:ilvl="1" w:tplc="E50468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90868"/>
    <w:multiLevelType w:val="hybridMultilevel"/>
    <w:tmpl w:val="729AFA5C"/>
    <w:lvl w:ilvl="0" w:tplc="52A293B6">
      <w:start w:val="1"/>
      <w:numFmt w:val="bullet"/>
      <w:lvlText w:val=""/>
      <w:lvlJc w:val="left"/>
      <w:pPr>
        <w:ind w:left="1040" w:hanging="360"/>
      </w:pPr>
      <w:rPr>
        <w:rFonts w:ascii="Wingdings" w:eastAsia="Wingdings" w:hAnsi="Wingdings" w:hint="default"/>
        <w:w w:val="99"/>
        <w:sz w:val="20"/>
        <w:szCs w:val="20"/>
      </w:rPr>
    </w:lvl>
    <w:lvl w:ilvl="1" w:tplc="2D0EF892">
      <w:start w:val="1"/>
      <w:numFmt w:val="bullet"/>
      <w:lvlText w:val="•"/>
      <w:lvlJc w:val="left"/>
      <w:pPr>
        <w:ind w:left="1994" w:hanging="360"/>
      </w:pPr>
      <w:rPr>
        <w:rFonts w:hint="default"/>
      </w:rPr>
    </w:lvl>
    <w:lvl w:ilvl="2" w:tplc="7F86AA4A">
      <w:start w:val="1"/>
      <w:numFmt w:val="bullet"/>
      <w:lvlText w:val="•"/>
      <w:lvlJc w:val="left"/>
      <w:pPr>
        <w:ind w:left="2948" w:hanging="360"/>
      </w:pPr>
      <w:rPr>
        <w:rFonts w:hint="default"/>
      </w:rPr>
    </w:lvl>
    <w:lvl w:ilvl="3" w:tplc="5106C626">
      <w:start w:val="1"/>
      <w:numFmt w:val="bullet"/>
      <w:lvlText w:val="•"/>
      <w:lvlJc w:val="left"/>
      <w:pPr>
        <w:ind w:left="3902" w:hanging="360"/>
      </w:pPr>
      <w:rPr>
        <w:rFonts w:hint="default"/>
      </w:rPr>
    </w:lvl>
    <w:lvl w:ilvl="4" w:tplc="4B4AD822">
      <w:start w:val="1"/>
      <w:numFmt w:val="bullet"/>
      <w:lvlText w:val="•"/>
      <w:lvlJc w:val="left"/>
      <w:pPr>
        <w:ind w:left="4856" w:hanging="360"/>
      </w:pPr>
      <w:rPr>
        <w:rFonts w:hint="default"/>
      </w:rPr>
    </w:lvl>
    <w:lvl w:ilvl="5" w:tplc="4880AC20">
      <w:start w:val="1"/>
      <w:numFmt w:val="bullet"/>
      <w:lvlText w:val="•"/>
      <w:lvlJc w:val="left"/>
      <w:pPr>
        <w:ind w:left="5810" w:hanging="360"/>
      </w:pPr>
      <w:rPr>
        <w:rFonts w:hint="default"/>
      </w:rPr>
    </w:lvl>
    <w:lvl w:ilvl="6" w:tplc="F95289D2">
      <w:start w:val="1"/>
      <w:numFmt w:val="bullet"/>
      <w:lvlText w:val="•"/>
      <w:lvlJc w:val="left"/>
      <w:pPr>
        <w:ind w:left="6764" w:hanging="360"/>
      </w:pPr>
      <w:rPr>
        <w:rFonts w:hint="default"/>
      </w:rPr>
    </w:lvl>
    <w:lvl w:ilvl="7" w:tplc="CAF821A6">
      <w:start w:val="1"/>
      <w:numFmt w:val="bullet"/>
      <w:lvlText w:val="•"/>
      <w:lvlJc w:val="left"/>
      <w:pPr>
        <w:ind w:left="7718" w:hanging="360"/>
      </w:pPr>
      <w:rPr>
        <w:rFonts w:hint="default"/>
      </w:rPr>
    </w:lvl>
    <w:lvl w:ilvl="8" w:tplc="51660980">
      <w:start w:val="1"/>
      <w:numFmt w:val="bullet"/>
      <w:lvlText w:val="•"/>
      <w:lvlJc w:val="left"/>
      <w:pPr>
        <w:ind w:left="8672" w:hanging="360"/>
      </w:pPr>
      <w:rPr>
        <w:rFonts w:hint="default"/>
      </w:rPr>
    </w:lvl>
  </w:abstractNum>
  <w:abstractNum w:abstractNumId="8" w15:restartNumberingAfterBreak="0">
    <w:nsid w:val="3A40719D"/>
    <w:multiLevelType w:val="hybridMultilevel"/>
    <w:tmpl w:val="06EC0034"/>
    <w:lvl w:ilvl="0" w:tplc="F976A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0B786"/>
    <w:multiLevelType w:val="hybridMultilevel"/>
    <w:tmpl w:val="5D8BA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960047"/>
    <w:multiLevelType w:val="hybridMultilevel"/>
    <w:tmpl w:val="7BDC4248"/>
    <w:lvl w:ilvl="0" w:tplc="F976A9D6">
      <w:numFmt w:val="bullet"/>
      <w:lvlText w:val="•"/>
      <w:lvlJc w:val="left"/>
      <w:pPr>
        <w:ind w:left="720" w:hanging="360"/>
      </w:pPr>
      <w:rPr>
        <w:rFonts w:ascii="Calibri" w:eastAsiaTheme="minorHAnsi" w:hAnsi="Calibri" w:cs="Calibri" w:hint="default"/>
      </w:rPr>
    </w:lvl>
    <w:lvl w:ilvl="1" w:tplc="E50468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9"/>
  </w:num>
  <w:num w:numId="6">
    <w:abstractNumId w:val="5"/>
  </w:num>
  <w:num w:numId="7">
    <w:abstractNumId w:val="10"/>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2E"/>
    <w:rsid w:val="000B5A88"/>
    <w:rsid w:val="00172AF6"/>
    <w:rsid w:val="00291C87"/>
    <w:rsid w:val="0032366A"/>
    <w:rsid w:val="003F52F3"/>
    <w:rsid w:val="00466AEE"/>
    <w:rsid w:val="00917077"/>
    <w:rsid w:val="00955998"/>
    <w:rsid w:val="00A8606F"/>
    <w:rsid w:val="00AF722E"/>
    <w:rsid w:val="00BA50A0"/>
    <w:rsid w:val="00CA0713"/>
    <w:rsid w:val="00E1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63AE"/>
  <w15:chartTrackingRefBased/>
  <w15:docId w15:val="{D9D2C572-3590-4A63-9E82-C7661D6D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2E"/>
    <w:pPr>
      <w:tabs>
        <w:tab w:val="center" w:pos="4680"/>
        <w:tab w:val="right" w:pos="9360"/>
      </w:tabs>
    </w:pPr>
  </w:style>
  <w:style w:type="character" w:customStyle="1" w:styleId="HeaderChar">
    <w:name w:val="Header Char"/>
    <w:basedOn w:val="DefaultParagraphFont"/>
    <w:link w:val="Header"/>
    <w:uiPriority w:val="99"/>
    <w:rsid w:val="00AF722E"/>
  </w:style>
  <w:style w:type="paragraph" w:styleId="Footer">
    <w:name w:val="footer"/>
    <w:basedOn w:val="Normal"/>
    <w:link w:val="FooterChar"/>
    <w:uiPriority w:val="99"/>
    <w:unhideWhenUsed/>
    <w:rsid w:val="00AF722E"/>
    <w:pPr>
      <w:tabs>
        <w:tab w:val="center" w:pos="4680"/>
        <w:tab w:val="right" w:pos="9360"/>
      </w:tabs>
    </w:pPr>
  </w:style>
  <w:style w:type="character" w:customStyle="1" w:styleId="FooterChar">
    <w:name w:val="Footer Char"/>
    <w:basedOn w:val="DefaultParagraphFont"/>
    <w:link w:val="Footer"/>
    <w:uiPriority w:val="99"/>
    <w:rsid w:val="00AF722E"/>
  </w:style>
  <w:style w:type="character" w:styleId="Hyperlink">
    <w:name w:val="Hyperlink"/>
    <w:basedOn w:val="DefaultParagraphFont"/>
    <w:uiPriority w:val="99"/>
    <w:unhideWhenUsed/>
    <w:rsid w:val="00AF722E"/>
    <w:rPr>
      <w:color w:val="0563C1" w:themeColor="hyperlink"/>
      <w:u w:val="single"/>
    </w:rPr>
  </w:style>
  <w:style w:type="character" w:styleId="UnresolvedMention">
    <w:name w:val="Unresolved Mention"/>
    <w:basedOn w:val="DefaultParagraphFont"/>
    <w:uiPriority w:val="99"/>
    <w:semiHidden/>
    <w:unhideWhenUsed/>
    <w:rsid w:val="00AF722E"/>
    <w:rPr>
      <w:color w:val="605E5C"/>
      <w:shd w:val="clear" w:color="auto" w:fill="E1DFDD"/>
    </w:rPr>
  </w:style>
  <w:style w:type="paragraph" w:customStyle="1" w:styleId="Default">
    <w:name w:val="Default"/>
    <w:rsid w:val="00BA50A0"/>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messengercolleg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Dowd</dc:creator>
  <cp:keywords/>
  <dc:description/>
  <cp:lastModifiedBy>Carolyn Dowd</cp:lastModifiedBy>
  <cp:revision>5</cp:revision>
  <dcterms:created xsi:type="dcterms:W3CDTF">2021-09-24T18:27:00Z</dcterms:created>
  <dcterms:modified xsi:type="dcterms:W3CDTF">2021-09-24T18:42:00Z</dcterms:modified>
</cp:coreProperties>
</file>